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CA2D8" w14:textId="1776445B" w:rsidR="0012031E" w:rsidRDefault="0012031E" w:rsidP="00E0751D">
      <w:pPr>
        <w:spacing w:after="0" w:line="240" w:lineRule="auto"/>
      </w:pPr>
    </w:p>
    <w:p w14:paraId="3D201768" w14:textId="77777777" w:rsidR="0012031E" w:rsidRDefault="0012031E" w:rsidP="00E0751D">
      <w:pPr>
        <w:spacing w:after="0" w:line="240" w:lineRule="auto"/>
      </w:pPr>
    </w:p>
    <w:p w14:paraId="132EB50B" w14:textId="77777777" w:rsidR="007B475D" w:rsidRDefault="007B475D" w:rsidP="00E0751D">
      <w:pPr>
        <w:spacing w:after="0" w:line="240" w:lineRule="auto"/>
      </w:pPr>
    </w:p>
    <w:p w14:paraId="01E42CAF" w14:textId="77777777" w:rsidR="00E0751D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297FC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992E634" w14:textId="77777777" w:rsidR="007B475D" w:rsidRDefault="007B475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</w:p>
    <w:p w14:paraId="03962E51" w14:textId="77777777" w:rsidR="007B475D" w:rsidRPr="0012031E" w:rsidRDefault="007B475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</w:p>
    <w:p w14:paraId="337B803D" w14:textId="77777777" w:rsidR="00E0751D" w:rsidRDefault="00666EA1" w:rsidP="00015D7A">
      <w:pPr>
        <w:tabs>
          <w:tab w:val="left" w:pos="8535"/>
          <w:tab w:val="left" w:pos="9360"/>
        </w:tabs>
        <w:spacing w:after="0" w:line="240" w:lineRule="auto"/>
      </w:pPr>
      <w:r>
        <w:tab/>
      </w:r>
      <w:r w:rsidR="00015D7A">
        <w:tab/>
      </w:r>
    </w:p>
    <w:p w14:paraId="23F38173" w14:textId="77777777" w:rsidR="00E0751D" w:rsidRPr="007B475D" w:rsidRDefault="00E0751D" w:rsidP="007B475D">
      <w:pPr>
        <w:pStyle w:val="Prrafodelista"/>
        <w:numPr>
          <w:ilvl w:val="0"/>
          <w:numId w:val="2"/>
        </w:numPr>
        <w:spacing w:after="0" w:line="240" w:lineRule="auto"/>
        <w:ind w:left="360"/>
        <w:rPr>
          <w:b/>
        </w:rPr>
      </w:pPr>
      <w:r w:rsidRPr="007B475D">
        <w:rPr>
          <w:b/>
        </w:rPr>
        <w:t>Balance Presupuestario de Recursos Disponibles Negativo</w:t>
      </w:r>
    </w:p>
    <w:p w14:paraId="4FB9D1B9" w14:textId="77777777" w:rsidR="007B475D" w:rsidRPr="007B475D" w:rsidRDefault="007B475D" w:rsidP="007B475D">
      <w:pPr>
        <w:pStyle w:val="Prrafodelista"/>
        <w:spacing w:after="0" w:line="240" w:lineRule="auto"/>
        <w:rPr>
          <w:b/>
        </w:rPr>
      </w:pPr>
    </w:p>
    <w:p w14:paraId="26AF81D9" w14:textId="77777777" w:rsidR="00E0751D" w:rsidRDefault="00E0751D" w:rsidP="00E0751D">
      <w:pPr>
        <w:spacing w:after="0" w:line="240" w:lineRule="auto"/>
      </w:pPr>
      <w:r>
        <w:t>Se informará:</w:t>
      </w:r>
    </w:p>
    <w:p w14:paraId="36151AEE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62B6DFAB" w14:textId="77777777" w:rsidR="00AF5CAD" w:rsidRDefault="00AF5CAD" w:rsidP="00E0751D">
      <w:pPr>
        <w:spacing w:after="0" w:line="240" w:lineRule="auto"/>
      </w:pPr>
    </w:p>
    <w:p w14:paraId="1CAFA0B4" w14:textId="77777777" w:rsidR="00931BA6" w:rsidRPr="00AF5CAD" w:rsidRDefault="00931BA6" w:rsidP="00E0751D">
      <w:pPr>
        <w:spacing w:after="0" w:line="240" w:lineRule="auto"/>
        <w:rPr>
          <w:i/>
        </w:rPr>
      </w:pPr>
      <w:r>
        <w:t>El SMDIF CORTAZAR no cuenta con balance Presupuestario de Recursos Disponibles Negativo.</w:t>
      </w:r>
    </w:p>
    <w:p w14:paraId="18B4DD5A" w14:textId="77777777" w:rsidR="00AF5CAD" w:rsidRDefault="00AF5CAD" w:rsidP="00E0751D">
      <w:pPr>
        <w:spacing w:after="0" w:line="240" w:lineRule="auto"/>
      </w:pPr>
    </w:p>
    <w:p w14:paraId="6D9C95DE" w14:textId="77777777" w:rsidR="007B475D" w:rsidRDefault="007B475D" w:rsidP="00E0751D">
      <w:pPr>
        <w:spacing w:after="0" w:line="240" w:lineRule="auto"/>
      </w:pPr>
    </w:p>
    <w:p w14:paraId="2B2E4D20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2A51989F" w14:textId="77777777" w:rsidR="007B475D" w:rsidRDefault="007B475D" w:rsidP="00E0751D">
      <w:pPr>
        <w:spacing w:after="0" w:line="240" w:lineRule="auto"/>
      </w:pPr>
    </w:p>
    <w:p w14:paraId="1758D6FE" w14:textId="77777777" w:rsidR="00E0751D" w:rsidRDefault="00E0751D" w:rsidP="00E0751D">
      <w:pPr>
        <w:spacing w:after="0" w:line="240" w:lineRule="auto"/>
      </w:pPr>
      <w:r>
        <w:t>Se informará:</w:t>
      </w:r>
    </w:p>
    <w:p w14:paraId="463C8FD6" w14:textId="77777777" w:rsidR="007B475D" w:rsidRDefault="007B475D" w:rsidP="00E0751D">
      <w:pPr>
        <w:spacing w:after="0" w:line="240" w:lineRule="auto"/>
      </w:pPr>
    </w:p>
    <w:p w14:paraId="1C66DC1C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3116F012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5804AA78" w14:textId="77777777" w:rsidR="00E0751D" w:rsidRDefault="00E0751D" w:rsidP="00E0751D">
      <w:pPr>
        <w:spacing w:after="0" w:line="240" w:lineRule="auto"/>
      </w:pPr>
    </w:p>
    <w:p w14:paraId="460CA5D2" w14:textId="77B475F9" w:rsidR="00AF5CAD" w:rsidRPr="00931BA6" w:rsidRDefault="00931BA6" w:rsidP="00E0751D">
      <w:pPr>
        <w:spacing w:after="0" w:line="240" w:lineRule="auto"/>
      </w:pPr>
      <w:r>
        <w:t xml:space="preserve">En el </w:t>
      </w:r>
      <w:r w:rsidR="003E2B55">
        <w:t xml:space="preserve">Cierre </w:t>
      </w:r>
      <w:r w:rsidR="009E614D">
        <w:t>Anual</w:t>
      </w:r>
      <w:r w:rsidR="003F5D31">
        <w:t xml:space="preserve"> de</w:t>
      </w:r>
      <w:r w:rsidR="009E614D">
        <w:t>l</w:t>
      </w:r>
      <w:r>
        <w:t xml:space="preserve"> 20</w:t>
      </w:r>
      <w:r w:rsidR="005E4946">
        <w:t>2</w:t>
      </w:r>
      <w:r w:rsidR="003F5D31">
        <w:t>3</w:t>
      </w:r>
      <w:r w:rsidR="00A7644F">
        <w:t xml:space="preserve">, </w:t>
      </w:r>
      <w:r w:rsidR="009E614D">
        <w:t>no se tienen movimientos</w:t>
      </w:r>
      <w:r w:rsidR="00617BF0">
        <w:t>.</w:t>
      </w:r>
      <w:bookmarkStart w:id="0" w:name="_GoBack"/>
      <w:bookmarkEnd w:id="0"/>
    </w:p>
    <w:p w14:paraId="6E42362A" w14:textId="77777777" w:rsidR="00AF5CAD" w:rsidRDefault="00AF5CAD" w:rsidP="00E0751D">
      <w:pPr>
        <w:spacing w:after="0" w:line="240" w:lineRule="auto"/>
      </w:pPr>
    </w:p>
    <w:p w14:paraId="7D24D108" w14:textId="77777777" w:rsidR="00931BA6" w:rsidRDefault="00931BA6" w:rsidP="00E0751D">
      <w:pPr>
        <w:spacing w:after="0" w:line="240" w:lineRule="auto"/>
      </w:pPr>
    </w:p>
    <w:p w14:paraId="08740FC7" w14:textId="77777777" w:rsidR="00E0751D" w:rsidRPr="008B1180" w:rsidRDefault="008B1180" w:rsidP="008B1180">
      <w:pPr>
        <w:spacing w:after="0" w:line="240" w:lineRule="auto"/>
        <w:rPr>
          <w:b/>
        </w:rPr>
      </w:pPr>
      <w:r>
        <w:rPr>
          <w:b/>
        </w:rPr>
        <w:t xml:space="preserve">3. </w:t>
      </w:r>
      <w:r w:rsidR="00E0751D" w:rsidRPr="008B1180">
        <w:rPr>
          <w:b/>
        </w:rPr>
        <w:t>Deuda Pública y Obligaciones</w:t>
      </w:r>
    </w:p>
    <w:p w14:paraId="678E001C" w14:textId="77777777" w:rsidR="007B475D" w:rsidRPr="007B475D" w:rsidRDefault="007B475D" w:rsidP="007B475D">
      <w:pPr>
        <w:pStyle w:val="Prrafodelista"/>
        <w:spacing w:after="0" w:line="240" w:lineRule="auto"/>
        <w:rPr>
          <w:b/>
        </w:rPr>
      </w:pPr>
    </w:p>
    <w:p w14:paraId="4DA72290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1FE5D9D6" w14:textId="77777777" w:rsidR="007B475D" w:rsidRDefault="007B475D" w:rsidP="00E0751D">
      <w:pPr>
        <w:spacing w:after="0" w:line="240" w:lineRule="auto"/>
      </w:pPr>
    </w:p>
    <w:p w14:paraId="4FE2B351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47061CB1" w14:textId="77777777" w:rsidR="00E0751D" w:rsidRDefault="00E0751D" w:rsidP="00E0751D">
      <w:pPr>
        <w:spacing w:after="0" w:line="240" w:lineRule="auto"/>
        <w:jc w:val="both"/>
      </w:pPr>
    </w:p>
    <w:p w14:paraId="50878C37" w14:textId="3CEB2696" w:rsidR="00AF5CAD" w:rsidRPr="00931BA6" w:rsidRDefault="00931BA6" w:rsidP="00666EA1">
      <w:pPr>
        <w:tabs>
          <w:tab w:val="right" w:pos="9404"/>
        </w:tabs>
        <w:spacing w:after="0" w:line="240" w:lineRule="auto"/>
        <w:jc w:val="both"/>
      </w:pPr>
      <w:r>
        <w:t>No Aplica. El SMDIF no tiene Deuda P</w:t>
      </w:r>
      <w:r w:rsidR="006D267B">
        <w:t>ú</w:t>
      </w:r>
      <w:r>
        <w:t>blica contratada.</w:t>
      </w:r>
      <w:r w:rsidR="00666EA1">
        <w:tab/>
      </w:r>
    </w:p>
    <w:p w14:paraId="7B1AF29E" w14:textId="77777777" w:rsidR="00AF5CAD" w:rsidRDefault="00AF5CAD" w:rsidP="00E0751D">
      <w:pPr>
        <w:spacing w:after="0" w:line="240" w:lineRule="auto"/>
        <w:jc w:val="both"/>
      </w:pPr>
    </w:p>
    <w:p w14:paraId="53DA9307" w14:textId="77777777" w:rsidR="00E0751D" w:rsidRDefault="00E0751D" w:rsidP="00E0751D">
      <w:pPr>
        <w:spacing w:after="0" w:line="240" w:lineRule="auto"/>
        <w:jc w:val="both"/>
      </w:pPr>
    </w:p>
    <w:p w14:paraId="034768A9" w14:textId="77777777" w:rsidR="00E0751D" w:rsidRDefault="00140E23" w:rsidP="00E0751D">
      <w:pPr>
        <w:spacing w:after="0" w:line="240" w:lineRule="auto"/>
        <w:jc w:val="both"/>
        <w:rPr>
          <w:b/>
        </w:rPr>
      </w:pPr>
      <w:r>
        <w:rPr>
          <w:b/>
        </w:rPr>
        <w:t>4</w:t>
      </w:r>
      <w:r w:rsidR="00E0751D" w:rsidRPr="0012031E">
        <w:rPr>
          <w:b/>
        </w:rPr>
        <w:t>. Obligaciones a Corto Plazo</w:t>
      </w:r>
    </w:p>
    <w:p w14:paraId="6586CB32" w14:textId="77777777" w:rsidR="007B475D" w:rsidRPr="0012031E" w:rsidRDefault="007B475D" w:rsidP="00E0751D">
      <w:pPr>
        <w:spacing w:after="0" w:line="240" w:lineRule="auto"/>
        <w:jc w:val="both"/>
        <w:rPr>
          <w:b/>
        </w:rPr>
      </w:pPr>
    </w:p>
    <w:p w14:paraId="7F2E3905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B4E6F53" w14:textId="77777777" w:rsidR="007B475D" w:rsidRDefault="007B475D" w:rsidP="00E0751D">
      <w:pPr>
        <w:spacing w:after="0" w:line="240" w:lineRule="auto"/>
        <w:jc w:val="both"/>
      </w:pPr>
    </w:p>
    <w:p w14:paraId="7B119C63" w14:textId="77777777" w:rsidR="0012031E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6DA98EFA" w14:textId="77777777" w:rsidR="00AF5CAD" w:rsidRDefault="00AF5CAD" w:rsidP="00E0751D">
      <w:pPr>
        <w:spacing w:after="0" w:line="240" w:lineRule="auto"/>
        <w:jc w:val="both"/>
      </w:pPr>
    </w:p>
    <w:p w14:paraId="1CDF0755" w14:textId="77777777" w:rsidR="00AF5CAD" w:rsidRDefault="00931BA6" w:rsidP="00E0751D">
      <w:pPr>
        <w:spacing w:after="0" w:line="240" w:lineRule="auto"/>
        <w:jc w:val="both"/>
      </w:pPr>
      <w:r>
        <w:t xml:space="preserve">No Aplica. El SMDIF no cuenta con Obligaciones a Corto Plazo contratadas. </w:t>
      </w:r>
    </w:p>
    <w:p w14:paraId="3328FAC2" w14:textId="77777777" w:rsidR="00AF5CAD" w:rsidRDefault="00AF5CAD" w:rsidP="00E0751D">
      <w:pPr>
        <w:spacing w:after="0" w:line="240" w:lineRule="auto"/>
        <w:jc w:val="both"/>
      </w:pPr>
    </w:p>
    <w:p w14:paraId="4628A4C4" w14:textId="77777777" w:rsidR="007B475D" w:rsidRDefault="007B475D" w:rsidP="0012031E">
      <w:pPr>
        <w:spacing w:after="0" w:line="240" w:lineRule="auto"/>
        <w:rPr>
          <w:b/>
        </w:rPr>
      </w:pPr>
    </w:p>
    <w:p w14:paraId="2045C733" w14:textId="77777777" w:rsidR="007B475D" w:rsidRDefault="007B475D" w:rsidP="0012031E">
      <w:pPr>
        <w:spacing w:after="0" w:line="240" w:lineRule="auto"/>
        <w:rPr>
          <w:b/>
        </w:rPr>
      </w:pPr>
    </w:p>
    <w:p w14:paraId="2FF7BAC2" w14:textId="1C12E2C4" w:rsidR="007B475D" w:rsidRDefault="007B475D" w:rsidP="0012031E">
      <w:pPr>
        <w:spacing w:after="0" w:line="240" w:lineRule="auto"/>
        <w:rPr>
          <w:b/>
        </w:rPr>
      </w:pPr>
    </w:p>
    <w:p w14:paraId="4DC4660A" w14:textId="17B0B6D8" w:rsidR="007B475D" w:rsidRDefault="007B475D" w:rsidP="0012031E">
      <w:pPr>
        <w:spacing w:after="0" w:line="240" w:lineRule="auto"/>
        <w:rPr>
          <w:b/>
        </w:rPr>
      </w:pPr>
    </w:p>
    <w:p w14:paraId="028B6501" w14:textId="77777777" w:rsidR="007B475D" w:rsidRDefault="007B475D" w:rsidP="0012031E">
      <w:pPr>
        <w:spacing w:after="0" w:line="240" w:lineRule="auto"/>
        <w:rPr>
          <w:b/>
        </w:rPr>
      </w:pPr>
    </w:p>
    <w:p w14:paraId="38AE82E6" w14:textId="09C03500" w:rsidR="00E0751D" w:rsidRPr="0012031E" w:rsidRDefault="008B1180" w:rsidP="0012031E">
      <w:pPr>
        <w:spacing w:after="0" w:line="240" w:lineRule="auto"/>
        <w:rPr>
          <w:b/>
        </w:rPr>
      </w:pPr>
      <w:r>
        <w:rPr>
          <w:b/>
        </w:rPr>
        <w:t>5</w:t>
      </w:r>
      <w:r w:rsidR="0012031E" w:rsidRPr="0012031E">
        <w:rPr>
          <w:b/>
        </w:rPr>
        <w:t>. Evaluación de Cumplimiento</w:t>
      </w:r>
    </w:p>
    <w:p w14:paraId="19E0797E" w14:textId="77777777" w:rsidR="007B475D" w:rsidRDefault="007B475D" w:rsidP="0012031E">
      <w:pPr>
        <w:spacing w:after="0" w:line="240" w:lineRule="auto"/>
        <w:jc w:val="both"/>
      </w:pPr>
    </w:p>
    <w:p w14:paraId="53A18946" w14:textId="4C2D1603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71C2C9A" w14:textId="77777777" w:rsidR="007B475D" w:rsidRDefault="007B475D" w:rsidP="0012031E">
      <w:pPr>
        <w:spacing w:after="0" w:line="240" w:lineRule="auto"/>
        <w:jc w:val="both"/>
      </w:pPr>
    </w:p>
    <w:p w14:paraId="0EE7F88C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7436DC36" w14:textId="77777777" w:rsidR="00AF5CAD" w:rsidRDefault="00AF5CAD" w:rsidP="0012031E">
      <w:pPr>
        <w:spacing w:after="0" w:line="240" w:lineRule="auto"/>
      </w:pPr>
    </w:p>
    <w:p w14:paraId="77AAFD26" w14:textId="5DBA4425" w:rsidR="00931BA6" w:rsidRDefault="00931BA6" w:rsidP="0012031E">
      <w:pPr>
        <w:spacing w:after="0" w:line="240" w:lineRule="auto"/>
      </w:pPr>
      <w:r>
        <w:t>No Aplica. El SMDIF no cuenta con convenios de Deuda P</w:t>
      </w:r>
      <w:r w:rsidR="006D267B">
        <w:t>ú</w:t>
      </w:r>
      <w:r>
        <w:t>blica Garantizada.</w:t>
      </w:r>
    </w:p>
    <w:p w14:paraId="75BE8C9E" w14:textId="739715BC" w:rsidR="007B475D" w:rsidRDefault="007B475D" w:rsidP="0012031E">
      <w:pPr>
        <w:spacing w:after="0" w:line="240" w:lineRule="auto"/>
      </w:pPr>
    </w:p>
    <w:p w14:paraId="0629B154" w14:textId="4424ECFF" w:rsidR="003F5D31" w:rsidRDefault="003F5D31" w:rsidP="0012031E">
      <w:pPr>
        <w:spacing w:after="0" w:line="240" w:lineRule="auto"/>
      </w:pPr>
    </w:p>
    <w:p w14:paraId="57A4DA43" w14:textId="6441447F" w:rsidR="003F5D31" w:rsidRDefault="003F5D31" w:rsidP="0012031E">
      <w:pPr>
        <w:spacing w:after="0" w:line="240" w:lineRule="auto"/>
      </w:pPr>
    </w:p>
    <w:p w14:paraId="36ED9BE5" w14:textId="44C7468C" w:rsidR="003F5D31" w:rsidRDefault="003F5D31" w:rsidP="0012031E">
      <w:pPr>
        <w:spacing w:after="0" w:line="240" w:lineRule="auto"/>
      </w:pPr>
    </w:p>
    <w:p w14:paraId="2BEA4AB8" w14:textId="47067A47" w:rsidR="003F5D31" w:rsidRDefault="003F5D31" w:rsidP="0012031E">
      <w:pPr>
        <w:spacing w:after="0" w:line="240" w:lineRule="auto"/>
      </w:pPr>
    </w:p>
    <w:p w14:paraId="5E8DBD93" w14:textId="77777777" w:rsidR="003F5D31" w:rsidRDefault="003F5D31" w:rsidP="0012031E">
      <w:pPr>
        <w:spacing w:after="0" w:line="240" w:lineRule="auto"/>
      </w:pPr>
    </w:p>
    <w:p w14:paraId="2A25864E" w14:textId="77777777" w:rsidR="007B475D" w:rsidRDefault="007B475D" w:rsidP="0012031E">
      <w:pPr>
        <w:spacing w:after="0" w:line="240" w:lineRule="auto"/>
      </w:pPr>
    </w:p>
    <w:tbl>
      <w:tblPr>
        <w:tblW w:w="11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3"/>
        <w:gridCol w:w="6105"/>
        <w:gridCol w:w="222"/>
        <w:gridCol w:w="222"/>
        <w:gridCol w:w="222"/>
        <w:gridCol w:w="1216"/>
      </w:tblGrid>
      <w:tr w:rsidR="007B475D" w:rsidRPr="007B475D" w14:paraId="7B7FDCB9" w14:textId="77777777" w:rsidTr="007B475D">
        <w:trPr>
          <w:trHeight w:val="450"/>
        </w:trPr>
        <w:tc>
          <w:tcPr>
            <w:tcW w:w="10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E3061" w14:textId="15809E21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B475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“Bajo protesta de decir verdad declaramos que los Estados Financieros y sus notas, son razonablemente correctos y son responsabilidad del emisor”.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2F578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B475D" w:rsidRPr="007B475D" w14:paraId="25AB203C" w14:textId="77777777" w:rsidTr="008040F2">
        <w:trPr>
          <w:trHeight w:val="510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3A721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F9BFF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0349E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F66F7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DFC34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13500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B475D" w:rsidRPr="007B475D" w14:paraId="2F90DC05" w14:textId="77777777" w:rsidTr="008040F2">
        <w:trPr>
          <w:trHeight w:val="139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7278" w14:textId="3E10B424" w:rsidR="007B475D" w:rsidRPr="007B475D" w:rsidRDefault="007B475D" w:rsidP="007B4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0"/>
            </w:tblGrid>
            <w:tr w:rsidR="007B475D" w:rsidRPr="007B475D" w14:paraId="60284866" w14:textId="77777777">
              <w:trPr>
                <w:trHeight w:val="1395"/>
                <w:tblCellSpacing w:w="0" w:type="dxa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3422CF" w14:textId="77777777" w:rsidR="007B475D" w:rsidRPr="007B475D" w:rsidRDefault="007B475D" w:rsidP="007B475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B475D" w:rsidRPr="007B475D" w14:paraId="165E8350" w14:textId="77777777">
              <w:trPr>
                <w:trHeight w:val="1395"/>
                <w:tblCellSpacing w:w="0" w:type="dxa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46E4BCC" w14:textId="77777777" w:rsidR="007B475D" w:rsidRPr="007B475D" w:rsidRDefault="007B475D" w:rsidP="007B475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2E0625D" w14:textId="77777777" w:rsidR="007B475D" w:rsidRPr="007B475D" w:rsidRDefault="007B475D" w:rsidP="007B4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A5C82" w14:textId="5AB8E915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BAF15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899E2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46A76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51844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B475D" w:rsidRPr="007B475D" w14:paraId="262AB1AA" w14:textId="77777777" w:rsidTr="008040F2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57432" w14:textId="161BF87C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78DD6" w14:textId="1485DB3C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92542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718A4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8FFE0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D2C56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B475D" w:rsidRPr="007B475D" w14:paraId="0AFEF7BF" w14:textId="77777777" w:rsidTr="008040F2">
        <w:trPr>
          <w:trHeight w:val="22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E991A" w14:textId="78FEB0B9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46C30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73CF0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99251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ED9B6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2DC01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B475D" w:rsidRPr="007B475D" w14:paraId="07CC7734" w14:textId="77777777" w:rsidTr="008040F2">
        <w:trPr>
          <w:trHeight w:val="22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304A5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618DD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4B7EB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07FD9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57AA0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E4151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B475D" w:rsidRPr="007B475D" w14:paraId="6EB170B6" w14:textId="77777777" w:rsidTr="008040F2">
        <w:trPr>
          <w:trHeight w:val="22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5B0E6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04B6F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AC009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5E385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665BF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A10BF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p w14:paraId="283DE3BD" w14:textId="6559A9C0" w:rsidR="007B475D" w:rsidRPr="00AF5CAD" w:rsidRDefault="007B475D" w:rsidP="0012031E">
      <w:pPr>
        <w:spacing w:after="0" w:line="240" w:lineRule="auto"/>
        <w:rPr>
          <w:i/>
        </w:rPr>
      </w:pPr>
    </w:p>
    <w:sectPr w:rsidR="007B475D" w:rsidRPr="00AF5CAD" w:rsidSect="007B475D">
      <w:headerReference w:type="default" r:id="rId10"/>
      <w:footerReference w:type="default" r:id="rId11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157D8" w14:textId="77777777" w:rsidR="001B6C7F" w:rsidRDefault="001B6C7F" w:rsidP="0012031E">
      <w:pPr>
        <w:spacing w:after="0" w:line="240" w:lineRule="auto"/>
      </w:pPr>
      <w:r>
        <w:separator/>
      </w:r>
    </w:p>
  </w:endnote>
  <w:endnote w:type="continuationSeparator" w:id="0">
    <w:p w14:paraId="555AE8B8" w14:textId="77777777" w:rsidR="001B6C7F" w:rsidRDefault="001B6C7F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78D8AFD9" w14:textId="590ED1FD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14D" w:rsidRPr="009E614D">
          <w:rPr>
            <w:noProof/>
            <w:lang w:val="es-ES"/>
          </w:rPr>
          <w:t>2</w:t>
        </w:r>
        <w:r>
          <w:fldChar w:fldCharType="end"/>
        </w:r>
      </w:p>
    </w:sdtContent>
  </w:sdt>
  <w:p w14:paraId="2BDF0CB9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CE2D7" w14:textId="77777777" w:rsidR="001B6C7F" w:rsidRDefault="001B6C7F" w:rsidP="0012031E">
      <w:pPr>
        <w:spacing w:after="0" w:line="240" w:lineRule="auto"/>
      </w:pPr>
      <w:r>
        <w:separator/>
      </w:r>
    </w:p>
  </w:footnote>
  <w:footnote w:type="continuationSeparator" w:id="0">
    <w:p w14:paraId="4BF6E748" w14:textId="77777777" w:rsidR="001B6C7F" w:rsidRDefault="001B6C7F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44A83" w14:textId="77777777" w:rsidR="0012031E" w:rsidRDefault="00DF2ED1" w:rsidP="0012031E">
    <w:pPr>
      <w:pStyle w:val="Encabezado"/>
      <w:jc w:val="center"/>
    </w:pPr>
    <w:r>
      <w:t>SISTEMA PARA EL DESARROLLO INTEGRAL DE LA FAMILIA DE CORTAZAR, GTO</w:t>
    </w:r>
  </w:p>
  <w:p w14:paraId="7EFB4513" w14:textId="4AFA2ECB" w:rsidR="0012031E" w:rsidRDefault="00DF2ED1" w:rsidP="0012031E">
    <w:pPr>
      <w:pStyle w:val="Encabezado"/>
      <w:jc w:val="center"/>
    </w:pPr>
    <w:r>
      <w:t>CORRESPONDI</w:t>
    </w:r>
    <w:r w:rsidR="00666EA1">
      <w:t>E</w:t>
    </w:r>
    <w:r w:rsidR="005E4946">
      <w:t xml:space="preserve">NTES AL </w:t>
    </w:r>
    <w:r w:rsidR="00BF1958">
      <w:t>31</w:t>
    </w:r>
    <w:r w:rsidR="003F5D31">
      <w:t xml:space="preserve"> DE </w:t>
    </w:r>
    <w:r w:rsidR="00BF1958">
      <w:t>DC</w:t>
    </w:r>
    <w:r w:rsidR="00745FF7">
      <w:t>IEMBRE</w:t>
    </w:r>
    <w:r w:rsidR="003F5D31">
      <w:t xml:space="preserve"> DE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52631"/>
    <w:multiLevelType w:val="hybridMultilevel"/>
    <w:tmpl w:val="ED1E4C2E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D1D4B"/>
    <w:multiLevelType w:val="hybridMultilevel"/>
    <w:tmpl w:val="958A6A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9610E"/>
    <w:multiLevelType w:val="hybridMultilevel"/>
    <w:tmpl w:val="A354656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15D7A"/>
    <w:rsid w:val="000D2E39"/>
    <w:rsid w:val="00115F3D"/>
    <w:rsid w:val="0012031E"/>
    <w:rsid w:val="00140E23"/>
    <w:rsid w:val="00143265"/>
    <w:rsid w:val="0016463E"/>
    <w:rsid w:val="0018420A"/>
    <w:rsid w:val="00190774"/>
    <w:rsid w:val="001B6C7F"/>
    <w:rsid w:val="00256755"/>
    <w:rsid w:val="00297FCF"/>
    <w:rsid w:val="00382C8F"/>
    <w:rsid w:val="00386324"/>
    <w:rsid w:val="003C1E78"/>
    <w:rsid w:val="003D6594"/>
    <w:rsid w:val="003E2B55"/>
    <w:rsid w:val="003F5D31"/>
    <w:rsid w:val="004168F5"/>
    <w:rsid w:val="004433FA"/>
    <w:rsid w:val="004C23EA"/>
    <w:rsid w:val="0050470F"/>
    <w:rsid w:val="00545DBE"/>
    <w:rsid w:val="00547868"/>
    <w:rsid w:val="005E4946"/>
    <w:rsid w:val="00617BF0"/>
    <w:rsid w:val="0063248C"/>
    <w:rsid w:val="00666EA1"/>
    <w:rsid w:val="006D267B"/>
    <w:rsid w:val="006E5308"/>
    <w:rsid w:val="00703084"/>
    <w:rsid w:val="00745FF7"/>
    <w:rsid w:val="007A0DEF"/>
    <w:rsid w:val="007B475D"/>
    <w:rsid w:val="007C2FFE"/>
    <w:rsid w:val="007F55E5"/>
    <w:rsid w:val="008040F2"/>
    <w:rsid w:val="00871FA4"/>
    <w:rsid w:val="008B1180"/>
    <w:rsid w:val="00931BA6"/>
    <w:rsid w:val="00940570"/>
    <w:rsid w:val="009424EB"/>
    <w:rsid w:val="009B718E"/>
    <w:rsid w:val="009E614D"/>
    <w:rsid w:val="00A7644F"/>
    <w:rsid w:val="00A827B2"/>
    <w:rsid w:val="00AB3518"/>
    <w:rsid w:val="00AF5CAD"/>
    <w:rsid w:val="00B36372"/>
    <w:rsid w:val="00B74611"/>
    <w:rsid w:val="00BE54C9"/>
    <w:rsid w:val="00BF1958"/>
    <w:rsid w:val="00D618E5"/>
    <w:rsid w:val="00DE22B7"/>
    <w:rsid w:val="00DF2ED1"/>
    <w:rsid w:val="00E0751D"/>
    <w:rsid w:val="00EF781E"/>
    <w:rsid w:val="00F51EA4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A980047"/>
  <w15:docId w15:val="{7CF8746B-9AFD-4D8F-9E75-35FE0CB2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7B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7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B47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DIF</cp:lastModifiedBy>
  <cp:revision>2</cp:revision>
  <cp:lastPrinted>2024-01-19T19:34:00Z</cp:lastPrinted>
  <dcterms:created xsi:type="dcterms:W3CDTF">2024-01-29T20:28:00Z</dcterms:created>
  <dcterms:modified xsi:type="dcterms:W3CDTF">2024-01-29T20:28:00Z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